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2D" w:rsidRPr="00CB651B" w:rsidRDefault="00BF202D" w:rsidP="00BF202D">
      <w:pPr>
        <w:pStyle w:val="1"/>
        <w:rPr>
          <w:sz w:val="24"/>
        </w:rPr>
      </w:pPr>
      <w:r>
        <w:rPr>
          <w:sz w:val="24"/>
        </w:rPr>
        <w:t xml:space="preserve">           </w:t>
      </w:r>
      <w:r w:rsidRPr="00CB651B">
        <w:rPr>
          <w:sz w:val="24"/>
        </w:rPr>
        <w:object w:dxaOrig="1176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43.2pt" o:ole="">
            <v:imagedata r:id="rId7" o:title=""/>
          </v:shape>
          <o:OLEObject Type="Embed" ProgID="AmiProDocument" ShapeID="_x0000_i1025" DrawAspect="Content" ObjectID="_1724054919" r:id="rId8"/>
        </w:object>
      </w:r>
    </w:p>
    <w:p w:rsidR="00BF202D" w:rsidRPr="00CB651B" w:rsidRDefault="00BF202D" w:rsidP="00BF202D">
      <w:pPr>
        <w:pStyle w:val="1"/>
        <w:rPr>
          <w:bCs/>
          <w:sz w:val="24"/>
        </w:rPr>
      </w:pPr>
      <w:r w:rsidRPr="00CB651B">
        <w:rPr>
          <w:sz w:val="24"/>
        </w:rPr>
        <w:t>ΕΛΛΗΝΙΚΗ ΔΗΜΟΚΡΑΤΙΑ</w:t>
      </w:r>
    </w:p>
    <w:p w:rsidR="00BF202D" w:rsidRPr="00BF202D" w:rsidRDefault="00BF202D" w:rsidP="00BF202D">
      <w:pPr>
        <w:rPr>
          <w:rFonts w:ascii="Arial" w:hAnsi="Arial" w:cs="Arial"/>
          <w:b/>
          <w:bCs/>
          <w:lang w:val="el-GR"/>
        </w:rPr>
      </w:pPr>
      <w:r w:rsidRPr="00BF202D">
        <w:rPr>
          <w:rFonts w:ascii="Arial" w:hAnsi="Arial" w:cs="Arial"/>
          <w:b/>
          <w:bCs/>
          <w:lang w:val="el-GR"/>
        </w:rPr>
        <w:t>7</w:t>
      </w:r>
      <w:r w:rsidRPr="00BF202D">
        <w:rPr>
          <w:rFonts w:ascii="Arial" w:hAnsi="Arial" w:cs="Arial"/>
          <w:b/>
          <w:bCs/>
          <w:vertAlign w:val="superscript"/>
          <w:lang w:val="el-GR"/>
        </w:rPr>
        <w:t>η</w:t>
      </w:r>
      <w:r w:rsidRPr="00BF202D">
        <w:rPr>
          <w:rFonts w:ascii="Arial" w:hAnsi="Arial" w:cs="Arial"/>
          <w:b/>
          <w:bCs/>
          <w:lang w:val="el-GR"/>
        </w:rPr>
        <w:t xml:space="preserve"> ΥΓΕΙΟΝΟΜΙΚΗ ΠΕΡΙΦΕΡΕΙΑ ΚΡΗΤΗΣ</w:t>
      </w:r>
    </w:p>
    <w:p w:rsidR="00BF202D" w:rsidRPr="00CB651B" w:rsidRDefault="00BF202D" w:rsidP="00BF202D">
      <w:pPr>
        <w:pStyle w:val="2"/>
        <w:ind w:left="0"/>
        <w:rPr>
          <w:bCs w:val="0"/>
          <w:sz w:val="24"/>
        </w:rPr>
      </w:pPr>
      <w:r w:rsidRPr="00CB651B">
        <w:rPr>
          <w:bCs w:val="0"/>
          <w:sz w:val="24"/>
        </w:rPr>
        <w:t>ΓΕΝΙΚΟ ΝΟΣΟΚΟΜΕΙΟ ΧΑΝΙΩΝ</w:t>
      </w:r>
    </w:p>
    <w:p w:rsidR="00FC012F" w:rsidRPr="00CB659E" w:rsidRDefault="00BF202D" w:rsidP="00BF202D">
      <w:pPr>
        <w:jc w:val="both"/>
        <w:rPr>
          <w:rFonts w:ascii="Arial" w:hAnsi="Arial" w:cs="Arial"/>
          <w:b/>
          <w:bCs/>
          <w:lang w:val="el-GR"/>
        </w:rPr>
      </w:pPr>
      <w:r w:rsidRPr="00BF202D">
        <w:rPr>
          <w:rFonts w:ascii="Arial" w:hAnsi="Arial" w:cs="Arial"/>
          <w:b/>
          <w:bCs/>
          <w:lang w:val="el-GR"/>
        </w:rPr>
        <w:t>«Ο ΑΓΙΟΣ ΓΕΩΡΓΙΟΣ»</w:t>
      </w:r>
    </w:p>
    <w:p w:rsidR="00BF202D" w:rsidRPr="00BF202D" w:rsidRDefault="00BF202D" w:rsidP="00BF202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color w:val="000000"/>
          <w:lang w:val="el-GR"/>
        </w:rPr>
      </w:pPr>
      <w:r w:rsidRPr="00BF202D">
        <w:rPr>
          <w:rFonts w:ascii="Arial" w:hAnsi="Arial" w:cs="Arial"/>
          <w:b/>
          <w:bCs/>
          <w:color w:val="000000"/>
          <w:lang w:val="el-GR"/>
        </w:rPr>
        <w:t xml:space="preserve">Γραφείο: </w:t>
      </w:r>
      <w:r>
        <w:rPr>
          <w:rFonts w:ascii="Arial" w:hAnsi="Arial" w:cs="Arial"/>
          <w:bCs/>
          <w:color w:val="000000"/>
          <w:lang w:val="el-GR"/>
        </w:rPr>
        <w:t>Διοίκησης</w:t>
      </w:r>
    </w:p>
    <w:p w:rsidR="00BF202D" w:rsidRPr="00BF202D" w:rsidRDefault="00BF202D" w:rsidP="00BF202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lang w:val="el-GR"/>
        </w:rPr>
      </w:pPr>
      <w:r w:rsidRPr="00BF202D">
        <w:rPr>
          <w:rFonts w:ascii="Arial" w:hAnsi="Arial" w:cs="Arial"/>
          <w:b/>
          <w:bCs/>
          <w:color w:val="000000"/>
          <w:lang w:val="el-GR"/>
        </w:rPr>
        <w:t>Ταχ.Δ/νση:</w:t>
      </w:r>
      <w:r w:rsidRPr="00BF202D">
        <w:rPr>
          <w:rFonts w:ascii="Arial" w:hAnsi="Arial" w:cs="Arial"/>
          <w:color w:val="000000"/>
          <w:lang w:val="el-GR"/>
        </w:rPr>
        <w:t xml:space="preserve"> Μουρνιές Τ.Κ.73300</w:t>
      </w:r>
    </w:p>
    <w:p w:rsidR="00BF202D" w:rsidRPr="00CB659E" w:rsidRDefault="00BF202D" w:rsidP="00BF202D">
      <w:pPr>
        <w:jc w:val="both"/>
        <w:rPr>
          <w:rFonts w:ascii="Arial" w:hAnsi="Arial" w:cs="Arial"/>
          <w:color w:val="000000"/>
          <w:lang w:val="el-GR"/>
        </w:rPr>
      </w:pPr>
      <w:r w:rsidRPr="00CB659E">
        <w:rPr>
          <w:rFonts w:ascii="Arial" w:hAnsi="Arial" w:cs="Arial"/>
          <w:b/>
          <w:bCs/>
          <w:color w:val="000000"/>
          <w:lang w:val="el-GR"/>
        </w:rPr>
        <w:t>Τηλέφωνο:</w:t>
      </w:r>
      <w:r w:rsidRPr="00CB659E">
        <w:rPr>
          <w:rFonts w:ascii="Arial" w:hAnsi="Arial" w:cs="Arial"/>
          <w:color w:val="000000"/>
          <w:lang w:val="el-GR"/>
        </w:rPr>
        <w:t xml:space="preserve"> 2821342345-347</w:t>
      </w:r>
    </w:p>
    <w:p w:rsidR="000A1F22" w:rsidRDefault="000A1F22" w:rsidP="008C229B">
      <w:pPr>
        <w:jc w:val="both"/>
        <w:rPr>
          <w:color w:val="000000"/>
          <w:lang w:val="el-GR"/>
        </w:rPr>
      </w:pPr>
    </w:p>
    <w:p w:rsidR="00BF202D" w:rsidRDefault="00BF202D" w:rsidP="008C229B">
      <w:pPr>
        <w:jc w:val="both"/>
        <w:rPr>
          <w:color w:val="000000"/>
          <w:lang w:val="el-GR"/>
        </w:rPr>
      </w:pPr>
    </w:p>
    <w:p w:rsidR="002427C8" w:rsidRDefault="002427C8" w:rsidP="008C229B">
      <w:pPr>
        <w:jc w:val="both"/>
        <w:rPr>
          <w:color w:val="000000"/>
          <w:lang w:val="el-GR"/>
        </w:rPr>
      </w:pPr>
    </w:p>
    <w:p w:rsidR="00BF202D" w:rsidRDefault="00BF202D" w:rsidP="008C229B">
      <w:pPr>
        <w:jc w:val="both"/>
        <w:rPr>
          <w:color w:val="000000"/>
          <w:lang w:val="el-GR"/>
        </w:rPr>
      </w:pPr>
    </w:p>
    <w:p w:rsidR="00BF202D" w:rsidRPr="002427C8" w:rsidRDefault="00BF202D" w:rsidP="00BF202D">
      <w:pPr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  <w:r w:rsidRPr="002427C8">
        <w:rPr>
          <w:rFonts w:ascii="Arial" w:hAnsi="Arial" w:cs="Arial"/>
          <w:b/>
          <w:color w:val="000000"/>
          <w:u w:val="single"/>
          <w:lang w:val="el-GR"/>
        </w:rPr>
        <w:t>ΔΕΛΤΙΟ ΤΥΠΟΥ</w:t>
      </w:r>
    </w:p>
    <w:p w:rsidR="000A1F22" w:rsidRPr="00BF202D" w:rsidRDefault="000A1F22" w:rsidP="008C229B">
      <w:pPr>
        <w:jc w:val="both"/>
        <w:rPr>
          <w:sz w:val="20"/>
          <w:szCs w:val="20"/>
          <w:lang w:val="el-GR"/>
        </w:rPr>
      </w:pPr>
    </w:p>
    <w:p w:rsidR="00BF202D" w:rsidRDefault="00BF202D" w:rsidP="002427C8">
      <w:pPr>
        <w:spacing w:line="360" w:lineRule="auto"/>
        <w:jc w:val="both"/>
        <w:rPr>
          <w:sz w:val="22"/>
          <w:szCs w:val="22"/>
          <w:lang w:val="el-GR"/>
        </w:rPr>
      </w:pPr>
    </w:p>
    <w:p w:rsidR="001534F7" w:rsidRPr="002427C8" w:rsidRDefault="00BF202D" w:rsidP="002427C8">
      <w:pPr>
        <w:spacing w:line="360" w:lineRule="auto"/>
        <w:ind w:firstLine="720"/>
        <w:jc w:val="both"/>
        <w:rPr>
          <w:rFonts w:ascii="Arial" w:hAnsi="Arial" w:cs="Arial"/>
          <w:color w:val="000000"/>
          <w:lang w:val="el-GR" w:eastAsia="el-GR"/>
        </w:rPr>
      </w:pPr>
      <w:r w:rsidRPr="00BF202D">
        <w:rPr>
          <w:rFonts w:ascii="Arial" w:hAnsi="Arial" w:cs="Arial"/>
          <w:lang w:val="el-GR"/>
        </w:rPr>
        <w:t xml:space="preserve">Η Διοίκηση του Γ.Ν. Χανίων ενημερώνει τους πολίτες ότι σύμφωνα με </w:t>
      </w:r>
      <w:r w:rsidRPr="002427C8">
        <w:rPr>
          <w:rFonts w:ascii="Arial" w:hAnsi="Arial" w:cs="Arial"/>
          <w:lang w:val="el-GR"/>
        </w:rPr>
        <w:t xml:space="preserve">τις </w:t>
      </w:r>
      <w:r w:rsidR="001534F7" w:rsidRPr="002427C8">
        <w:rPr>
          <w:rFonts w:ascii="Arial" w:hAnsi="Arial" w:cs="Arial"/>
          <w:bCs/>
          <w:color w:val="000000"/>
          <w:lang w:val="el-GR" w:eastAsia="el-GR"/>
        </w:rPr>
        <w:t xml:space="preserve">επικαιροποιημένες οδηγίες πρόληψης διασποράς κορωνοϊού </w:t>
      </w:r>
      <w:r w:rsidR="001534F7" w:rsidRPr="002427C8">
        <w:rPr>
          <w:rFonts w:ascii="Arial" w:hAnsi="Arial" w:cs="Arial"/>
          <w:bCs/>
          <w:color w:val="000000"/>
          <w:lang w:val="en-US" w:eastAsia="el-GR"/>
        </w:rPr>
        <w:t>covid</w:t>
      </w:r>
      <w:r w:rsidR="001534F7" w:rsidRPr="002427C8">
        <w:rPr>
          <w:rFonts w:ascii="Arial" w:hAnsi="Arial" w:cs="Arial"/>
          <w:bCs/>
          <w:color w:val="000000"/>
          <w:lang w:val="el-GR" w:eastAsia="el-GR"/>
        </w:rPr>
        <w:t xml:space="preserve"> 19 </w:t>
      </w:r>
      <w:r w:rsidRPr="002427C8">
        <w:rPr>
          <w:rFonts w:ascii="Arial" w:hAnsi="Arial" w:cs="Arial"/>
          <w:bCs/>
          <w:color w:val="000000"/>
          <w:lang w:val="el-GR" w:eastAsia="el-GR"/>
        </w:rPr>
        <w:t xml:space="preserve">  </w:t>
      </w:r>
      <w:r w:rsidRPr="002427C8">
        <w:rPr>
          <w:rFonts w:ascii="Arial" w:hAnsi="Arial" w:cs="Arial"/>
          <w:color w:val="000000"/>
          <w:lang w:val="el-GR" w:eastAsia="el-GR"/>
        </w:rPr>
        <w:t xml:space="preserve">(Φ.Ε.Κ. 3891/23.07.2022, Τεύχος </w:t>
      </w:r>
      <w:r w:rsidRPr="002427C8">
        <w:rPr>
          <w:rFonts w:ascii="Arial" w:hAnsi="Arial" w:cs="Arial"/>
          <w:color w:val="000000"/>
          <w:lang w:eastAsia="el-GR"/>
        </w:rPr>
        <w:t>B</w:t>
      </w:r>
      <w:r w:rsidRPr="002427C8">
        <w:rPr>
          <w:rFonts w:ascii="Arial" w:hAnsi="Arial" w:cs="Arial"/>
          <w:color w:val="000000"/>
          <w:lang w:val="el-GR" w:eastAsia="el-GR"/>
        </w:rPr>
        <w:t>΄)</w:t>
      </w:r>
      <w:r w:rsidR="002427C8">
        <w:rPr>
          <w:rFonts w:ascii="Arial" w:hAnsi="Arial" w:cs="Arial"/>
          <w:color w:val="000000"/>
          <w:lang w:val="el-GR" w:eastAsia="el-GR"/>
        </w:rPr>
        <w:t>,</w:t>
      </w:r>
      <w:r w:rsidRPr="002427C8">
        <w:rPr>
          <w:rFonts w:ascii="Arial" w:hAnsi="Arial" w:cs="Arial"/>
          <w:color w:val="000000"/>
          <w:lang w:val="el-GR" w:eastAsia="el-GR"/>
        </w:rPr>
        <w:t xml:space="preserve"> </w:t>
      </w:r>
      <w:r w:rsidR="001534F7" w:rsidRPr="002427C8">
        <w:rPr>
          <w:rFonts w:ascii="Arial" w:hAnsi="Arial" w:cs="Arial"/>
          <w:bCs/>
          <w:color w:val="000000"/>
          <w:lang w:val="el-GR" w:eastAsia="el-GR"/>
        </w:rPr>
        <w:t xml:space="preserve">στο νοσοκομείο </w:t>
      </w:r>
      <w:r w:rsidRPr="002427C8">
        <w:rPr>
          <w:rFonts w:ascii="Arial" w:hAnsi="Arial" w:cs="Arial"/>
          <w:bCs/>
          <w:color w:val="000000"/>
          <w:lang w:val="el-GR" w:eastAsia="el-GR"/>
        </w:rPr>
        <w:t>μας</w:t>
      </w:r>
      <w:r w:rsidRPr="002427C8">
        <w:rPr>
          <w:rFonts w:ascii="Arial" w:hAnsi="Arial" w:cs="Arial"/>
          <w:color w:val="000000"/>
          <w:lang w:val="el-GR" w:eastAsia="el-GR"/>
        </w:rPr>
        <w:t xml:space="preserve"> ισχύουν τα κάτωθι: </w:t>
      </w:r>
    </w:p>
    <w:p w:rsidR="0055573D" w:rsidRPr="0055573D" w:rsidRDefault="0055573D" w:rsidP="0055573D">
      <w:pPr>
        <w:spacing w:line="360" w:lineRule="auto"/>
        <w:ind w:firstLine="720"/>
        <w:jc w:val="center"/>
        <w:rPr>
          <w:rFonts w:ascii="Arial" w:hAnsi="Arial" w:cs="Arial"/>
          <w:b/>
          <w:u w:val="single"/>
          <w:lang w:val="el-GR"/>
        </w:rPr>
      </w:pPr>
      <w:r w:rsidRPr="0055573D">
        <w:rPr>
          <w:rFonts w:ascii="Arial" w:hAnsi="Arial" w:cs="Arial"/>
          <w:b/>
          <w:color w:val="000000"/>
          <w:u w:val="single"/>
          <w:lang w:val="el-GR" w:eastAsia="el-GR"/>
        </w:rPr>
        <w:t>ΑΣΘΕΝΕΙΣ</w:t>
      </w:r>
    </w:p>
    <w:p w:rsidR="001534F7" w:rsidRPr="00BF202D" w:rsidRDefault="00BF202D" w:rsidP="0055573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el-GR" w:eastAsia="el-GR"/>
        </w:rPr>
      </w:pPr>
      <w:r>
        <w:rPr>
          <w:rFonts w:ascii="Arial" w:hAnsi="Arial" w:cs="Arial"/>
          <w:color w:val="000000"/>
          <w:lang w:val="el-GR" w:eastAsia="el-GR"/>
        </w:rPr>
        <w:t xml:space="preserve">-1. </w:t>
      </w:r>
      <w:r w:rsidR="001534F7" w:rsidRPr="00BF202D">
        <w:rPr>
          <w:rFonts w:ascii="Arial" w:hAnsi="Arial" w:cs="Arial"/>
          <w:color w:val="000000"/>
          <w:lang w:val="el-GR" w:eastAsia="el-GR"/>
        </w:rPr>
        <w:t>Ασθενείς που προσέρχονται για εξέταση δεν υπόκεινται σε εργαστηριακό έλεγχο για κορωνοϊό</w:t>
      </w:r>
      <w:r w:rsidRPr="00BF202D">
        <w:rPr>
          <w:rFonts w:ascii="Arial" w:hAnsi="Arial" w:cs="Arial"/>
          <w:color w:val="000000"/>
          <w:lang w:val="el-GR" w:eastAsia="el-GR"/>
        </w:rPr>
        <w:t xml:space="preserve"> </w:t>
      </w:r>
      <w:r w:rsidR="001534F7" w:rsidRPr="00BF202D">
        <w:rPr>
          <w:rFonts w:ascii="Arial" w:hAnsi="Arial" w:cs="Arial"/>
          <w:color w:val="000000"/>
          <w:lang w:eastAsia="el-GR"/>
        </w:rPr>
        <w:t>COVID</w:t>
      </w:r>
      <w:r w:rsidR="001534F7" w:rsidRPr="00BF202D">
        <w:rPr>
          <w:rFonts w:ascii="Arial" w:hAnsi="Arial" w:cs="Arial"/>
          <w:color w:val="000000"/>
          <w:lang w:val="el-GR" w:eastAsia="el-GR"/>
        </w:rPr>
        <w:t>-19.</w:t>
      </w:r>
    </w:p>
    <w:p w:rsidR="001534F7" w:rsidRPr="00CB659E" w:rsidRDefault="00BF202D" w:rsidP="0055573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el-GR" w:eastAsia="el-GR"/>
        </w:rPr>
      </w:pPr>
      <w:r>
        <w:rPr>
          <w:rFonts w:ascii="Arial" w:hAnsi="Arial" w:cs="Arial"/>
          <w:color w:val="000000"/>
          <w:lang w:val="el-GR" w:eastAsia="el-GR"/>
        </w:rPr>
        <w:t xml:space="preserve">-2. </w:t>
      </w:r>
      <w:r w:rsidR="001534F7" w:rsidRPr="00BF202D">
        <w:rPr>
          <w:rFonts w:ascii="Arial" w:hAnsi="Arial" w:cs="Arial"/>
          <w:color w:val="000000"/>
          <w:lang w:val="el-GR" w:eastAsia="el-GR"/>
        </w:rPr>
        <w:t xml:space="preserve">Ασθενείς που προσέρχονται για επεμβατική εξέταση ή για εξέταση που ενδέχεται να προκαλέσει αερόλυμα υπόκεινται σε εργαστηριακό έλεγχο </w:t>
      </w:r>
      <w:r w:rsidR="001534F7" w:rsidRPr="00CB659E">
        <w:rPr>
          <w:rFonts w:ascii="Arial" w:hAnsi="Arial" w:cs="Arial"/>
          <w:b/>
          <w:color w:val="000000"/>
          <w:lang w:val="el-GR" w:eastAsia="el-GR"/>
        </w:rPr>
        <w:t>(</w:t>
      </w:r>
      <w:r w:rsidR="001534F7" w:rsidRPr="00CB659E">
        <w:rPr>
          <w:rFonts w:ascii="Arial" w:hAnsi="Arial" w:cs="Arial"/>
          <w:b/>
          <w:color w:val="000000"/>
          <w:lang w:eastAsia="el-GR"/>
        </w:rPr>
        <w:t>PCR</w:t>
      </w:r>
      <w:r w:rsidR="001534F7" w:rsidRPr="00CB659E">
        <w:rPr>
          <w:rFonts w:ascii="Arial" w:hAnsi="Arial" w:cs="Arial"/>
          <w:b/>
          <w:color w:val="000000"/>
          <w:lang w:val="el-GR" w:eastAsia="el-GR"/>
        </w:rPr>
        <w:t xml:space="preserve"> ή </w:t>
      </w:r>
      <w:r w:rsidR="001534F7" w:rsidRPr="00CB659E">
        <w:rPr>
          <w:rFonts w:ascii="Arial" w:hAnsi="Arial" w:cs="Arial"/>
          <w:b/>
          <w:color w:val="000000"/>
          <w:lang w:eastAsia="el-GR"/>
        </w:rPr>
        <w:t>rapidtest</w:t>
      </w:r>
      <w:r w:rsidR="001534F7" w:rsidRPr="00CB659E">
        <w:rPr>
          <w:rFonts w:ascii="Arial" w:hAnsi="Arial" w:cs="Arial"/>
          <w:b/>
          <w:color w:val="000000"/>
          <w:lang w:val="el-GR" w:eastAsia="el-GR"/>
        </w:rPr>
        <w:t>)</w:t>
      </w:r>
      <w:r w:rsidR="00CB659E" w:rsidRPr="00CB659E">
        <w:rPr>
          <w:rFonts w:ascii="Arial" w:hAnsi="Arial" w:cs="Arial"/>
          <w:color w:val="000000"/>
          <w:lang w:val="el-GR" w:eastAsia="el-GR"/>
        </w:rPr>
        <w:t>.</w:t>
      </w:r>
    </w:p>
    <w:p w:rsidR="001534F7" w:rsidRPr="0055573D" w:rsidRDefault="0055573D" w:rsidP="0055573D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el-GR" w:eastAsia="el-GR"/>
        </w:rPr>
      </w:pPr>
      <w:r>
        <w:rPr>
          <w:rFonts w:ascii="Arial" w:hAnsi="Arial" w:cs="Arial"/>
          <w:color w:val="000000"/>
          <w:lang w:val="el-GR" w:eastAsia="el-GR"/>
        </w:rPr>
        <w:t xml:space="preserve">-3. </w:t>
      </w:r>
      <w:r w:rsidR="001534F7" w:rsidRPr="0055573D">
        <w:rPr>
          <w:rFonts w:ascii="Arial" w:hAnsi="Arial" w:cs="Arial"/>
          <w:color w:val="000000"/>
          <w:lang w:val="el-GR" w:eastAsia="el-GR"/>
        </w:rPr>
        <w:t>Ασθενείς που εισάγονται-νοσηλεύονται υπάγονται σε υποχρεωτικό εργαστηριακό έλεγχο ως ακολούθως:</w:t>
      </w:r>
    </w:p>
    <w:p w:rsidR="001534F7" w:rsidRPr="0055573D" w:rsidRDefault="0055573D" w:rsidP="0055573D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lang w:val="el-GR" w:eastAsia="el-GR"/>
        </w:rPr>
      </w:pPr>
      <w:r>
        <w:rPr>
          <w:rFonts w:ascii="Arial" w:hAnsi="Arial" w:cs="Arial"/>
          <w:color w:val="000000"/>
          <w:lang w:val="el-GR" w:eastAsia="el-GR"/>
        </w:rPr>
        <w:t xml:space="preserve">α) </w:t>
      </w:r>
      <w:r w:rsidR="001534F7" w:rsidRPr="0055573D">
        <w:rPr>
          <w:rFonts w:ascii="Arial" w:hAnsi="Arial" w:cs="Arial"/>
          <w:color w:val="000000"/>
          <w:lang w:val="el-GR" w:eastAsia="el-GR"/>
        </w:rPr>
        <w:t xml:space="preserve">Οι ασθενείς που εισάγονται με τακτικό εισιτήριο (προγραμματισμένη εισαγωγή) </w:t>
      </w:r>
      <w:r w:rsidR="001534F7" w:rsidRPr="00CB659E">
        <w:rPr>
          <w:rFonts w:ascii="Arial" w:hAnsi="Arial" w:cs="Arial"/>
          <w:b/>
          <w:color w:val="000000"/>
          <w:lang w:val="el-GR" w:eastAsia="el-GR"/>
        </w:rPr>
        <w:t xml:space="preserve">προσέρχονται με </w:t>
      </w:r>
      <w:r w:rsidR="001534F7" w:rsidRPr="00CB659E">
        <w:rPr>
          <w:rFonts w:ascii="Arial" w:hAnsi="Arial" w:cs="Arial"/>
          <w:b/>
          <w:color w:val="000000"/>
          <w:lang w:eastAsia="el-GR"/>
        </w:rPr>
        <w:t>PCR</w:t>
      </w:r>
      <w:r w:rsidR="001534F7" w:rsidRPr="0055573D">
        <w:rPr>
          <w:rFonts w:ascii="Arial" w:hAnsi="Arial" w:cs="Arial"/>
          <w:color w:val="000000"/>
          <w:lang w:val="el-GR" w:eastAsia="el-GR"/>
        </w:rPr>
        <w:t xml:space="preserve"> που διενεργήθηκε έως σαράντα οκτώ (48) ώρες  πριν  την  προγραμματισμένη  εισαγωγή τους.</w:t>
      </w:r>
    </w:p>
    <w:p w:rsidR="001534F7" w:rsidRPr="0055573D" w:rsidRDefault="0055573D" w:rsidP="0055573D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bCs/>
          <w:color w:val="000000"/>
          <w:lang w:val="el-GR" w:eastAsia="el-GR"/>
        </w:rPr>
      </w:pPr>
      <w:r w:rsidRPr="0055573D">
        <w:rPr>
          <w:rFonts w:ascii="Arial" w:hAnsi="Arial" w:cs="Arial"/>
          <w:bCs/>
          <w:color w:val="000000"/>
          <w:lang w:val="el-GR" w:eastAsia="el-GR"/>
        </w:rPr>
        <w:t xml:space="preserve">β) </w:t>
      </w:r>
      <w:r w:rsidR="001534F7" w:rsidRPr="0055573D">
        <w:rPr>
          <w:rFonts w:ascii="Arial" w:hAnsi="Arial" w:cs="Arial"/>
          <w:bCs/>
          <w:color w:val="000000"/>
          <w:lang w:val="el-GR" w:eastAsia="el-GR"/>
        </w:rPr>
        <w:t xml:space="preserve">Οι ασθενείς που εισάγονται εκτάκτως (έκτακτη εισαγωγή) </w:t>
      </w:r>
      <w:r w:rsidR="001534F7" w:rsidRPr="00CB659E">
        <w:rPr>
          <w:rFonts w:ascii="Arial" w:hAnsi="Arial" w:cs="Arial"/>
          <w:b/>
          <w:bCs/>
          <w:color w:val="000000"/>
          <w:lang w:val="el-GR" w:eastAsia="el-GR"/>
        </w:rPr>
        <w:t xml:space="preserve">υπόκεινται άμεσα σε </w:t>
      </w:r>
      <w:r w:rsidR="001534F7" w:rsidRPr="00CB659E">
        <w:rPr>
          <w:rFonts w:ascii="Arial" w:hAnsi="Arial" w:cs="Arial"/>
          <w:b/>
          <w:bCs/>
          <w:color w:val="000000"/>
          <w:lang w:eastAsia="el-GR"/>
        </w:rPr>
        <w:t>rapidtest</w:t>
      </w:r>
      <w:r w:rsidR="001534F7" w:rsidRPr="00CB659E">
        <w:rPr>
          <w:rFonts w:ascii="Arial" w:hAnsi="Arial" w:cs="Arial"/>
          <w:b/>
          <w:bCs/>
          <w:color w:val="000000"/>
          <w:lang w:val="el-GR" w:eastAsia="el-GR"/>
        </w:rPr>
        <w:t xml:space="preserve"> και παράλληλα  σε  </w:t>
      </w:r>
      <w:r w:rsidR="001534F7" w:rsidRPr="00CB659E">
        <w:rPr>
          <w:rFonts w:ascii="Arial" w:hAnsi="Arial" w:cs="Arial"/>
          <w:b/>
          <w:bCs/>
          <w:color w:val="000000"/>
          <w:lang w:eastAsia="el-GR"/>
        </w:rPr>
        <w:t>PCR</w:t>
      </w:r>
      <w:r w:rsidR="001534F7" w:rsidRPr="0055573D">
        <w:rPr>
          <w:rFonts w:ascii="Arial" w:hAnsi="Arial" w:cs="Arial"/>
          <w:bCs/>
          <w:color w:val="000000"/>
          <w:lang w:val="el-GR" w:eastAsia="el-GR"/>
        </w:rPr>
        <w:t xml:space="preserve">  την  πρώτη  ημέρα  της εισαγωγής-νοσηλείας τους.</w:t>
      </w:r>
    </w:p>
    <w:p w:rsidR="001534F7" w:rsidRPr="0055573D" w:rsidRDefault="001534F7" w:rsidP="0055573D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b/>
          <w:bCs/>
          <w:color w:val="000000"/>
          <w:lang w:val="el-GR" w:eastAsia="el-GR"/>
        </w:rPr>
      </w:pPr>
      <w:r w:rsidRPr="00BF202D">
        <w:rPr>
          <w:rFonts w:ascii="Arial" w:hAnsi="Arial" w:cs="Arial"/>
          <w:b/>
          <w:bCs/>
          <w:color w:val="000000"/>
          <w:lang w:val="el-GR" w:eastAsia="el-GR"/>
        </w:rPr>
        <w:t xml:space="preserve">Και  στις  δύο  ως  άνω  </w:t>
      </w:r>
      <w:r w:rsidR="0055573D">
        <w:rPr>
          <w:rFonts w:ascii="Arial" w:hAnsi="Arial" w:cs="Arial"/>
          <w:b/>
          <w:bCs/>
          <w:color w:val="000000"/>
          <w:lang w:val="el-GR" w:eastAsia="el-GR"/>
        </w:rPr>
        <w:t xml:space="preserve">(α και β) </w:t>
      </w:r>
      <w:r w:rsidRPr="00BF202D">
        <w:rPr>
          <w:rFonts w:ascii="Arial" w:hAnsi="Arial" w:cs="Arial"/>
          <w:b/>
          <w:bCs/>
          <w:color w:val="000000"/>
          <w:lang w:val="el-GR" w:eastAsia="el-GR"/>
        </w:rPr>
        <w:t xml:space="preserve">περιπτώσεις  ο  έλεγχος επαναλαμβάνεται  με  </w:t>
      </w:r>
      <w:r w:rsidRPr="00BF202D">
        <w:rPr>
          <w:rFonts w:ascii="Arial" w:hAnsi="Arial" w:cs="Arial"/>
          <w:b/>
          <w:bCs/>
          <w:color w:val="000000"/>
          <w:lang w:eastAsia="el-GR"/>
        </w:rPr>
        <w:t>rapidtest</w:t>
      </w:r>
      <w:r w:rsidRPr="00BF202D">
        <w:rPr>
          <w:rFonts w:ascii="Arial" w:hAnsi="Arial" w:cs="Arial"/>
          <w:b/>
          <w:bCs/>
          <w:color w:val="000000"/>
          <w:lang w:val="el-GR" w:eastAsia="el-GR"/>
        </w:rPr>
        <w:t xml:space="preserve">  ανά  επτά  (7) ημέρες.</w:t>
      </w:r>
    </w:p>
    <w:p w:rsidR="0055573D" w:rsidRPr="0055573D" w:rsidRDefault="0055573D" w:rsidP="002427C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el-GR" w:eastAsia="el-GR"/>
        </w:rPr>
      </w:pPr>
      <w:r w:rsidRPr="0055573D">
        <w:rPr>
          <w:rFonts w:ascii="Arial" w:hAnsi="Arial" w:cs="Arial"/>
          <w:color w:val="000000"/>
          <w:lang w:val="el-GR" w:eastAsia="el-GR"/>
        </w:rPr>
        <w:t xml:space="preserve">-4. </w:t>
      </w:r>
      <w:r w:rsidR="001534F7" w:rsidRPr="0055573D">
        <w:rPr>
          <w:rFonts w:ascii="Arial" w:hAnsi="Arial" w:cs="Arial"/>
          <w:color w:val="000000"/>
          <w:lang w:val="el-GR" w:eastAsia="el-GR"/>
        </w:rPr>
        <w:t xml:space="preserve">Ασθενείς που εισάγονται με εισιτήριο μίας (1) ημέρας για χημειοθεραπεία ή ακτινοβολία υπόκεινται σε επαναλαμβανόμενο εργαστηριακό έλεγχο </w:t>
      </w:r>
      <w:r w:rsidR="001534F7" w:rsidRPr="00CB659E">
        <w:rPr>
          <w:rFonts w:ascii="Arial" w:hAnsi="Arial" w:cs="Arial"/>
          <w:b/>
          <w:color w:val="000000"/>
          <w:lang w:val="el-GR" w:eastAsia="el-GR"/>
        </w:rPr>
        <w:t>[</w:t>
      </w:r>
      <w:r w:rsidR="001534F7" w:rsidRPr="00CB659E">
        <w:rPr>
          <w:rFonts w:ascii="Arial" w:hAnsi="Arial" w:cs="Arial"/>
          <w:b/>
          <w:color w:val="000000"/>
          <w:lang w:eastAsia="el-GR"/>
        </w:rPr>
        <w:t>PCR</w:t>
      </w:r>
      <w:r w:rsidR="001534F7" w:rsidRPr="00CB659E">
        <w:rPr>
          <w:rFonts w:ascii="Arial" w:hAnsi="Arial" w:cs="Arial"/>
          <w:b/>
          <w:color w:val="000000"/>
          <w:lang w:val="el-GR" w:eastAsia="el-GR"/>
        </w:rPr>
        <w:t xml:space="preserve"> </w:t>
      </w:r>
      <w:r w:rsidR="001534F7" w:rsidRPr="00CB659E">
        <w:rPr>
          <w:rFonts w:ascii="Arial" w:hAnsi="Arial" w:cs="Arial"/>
          <w:b/>
          <w:color w:val="000000"/>
          <w:lang w:val="el-GR" w:eastAsia="el-GR"/>
        </w:rPr>
        <w:lastRenderedPageBreak/>
        <w:t xml:space="preserve">ανά εβδομήντα δύο (72) ώρες ή </w:t>
      </w:r>
      <w:r w:rsidR="001534F7" w:rsidRPr="00CB659E">
        <w:rPr>
          <w:rFonts w:ascii="Arial" w:hAnsi="Arial" w:cs="Arial"/>
          <w:b/>
          <w:color w:val="000000"/>
          <w:lang w:eastAsia="el-GR"/>
        </w:rPr>
        <w:t>rapidtest</w:t>
      </w:r>
      <w:r w:rsidR="001534F7" w:rsidRPr="00CB659E">
        <w:rPr>
          <w:rFonts w:ascii="Arial" w:hAnsi="Arial" w:cs="Arial"/>
          <w:b/>
          <w:color w:val="000000"/>
          <w:lang w:val="el-GR" w:eastAsia="el-GR"/>
        </w:rPr>
        <w:t xml:space="preserve"> ανά σαράντα οκτώ (48)ώρες]</w:t>
      </w:r>
      <w:r w:rsidR="001534F7" w:rsidRPr="0055573D">
        <w:rPr>
          <w:rFonts w:ascii="Arial" w:hAnsi="Arial" w:cs="Arial"/>
          <w:color w:val="000000"/>
          <w:lang w:val="el-GR" w:eastAsia="el-GR"/>
        </w:rPr>
        <w:t xml:space="preserve"> για κάθε ημέρα που εισάγονται.</w:t>
      </w:r>
    </w:p>
    <w:p w:rsidR="001534F7" w:rsidRDefault="001534F7" w:rsidP="0055573D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u w:val="single"/>
          <w:lang w:val="el-GR" w:eastAsia="el-GR"/>
        </w:rPr>
      </w:pPr>
      <w:r w:rsidRPr="0055573D">
        <w:rPr>
          <w:rFonts w:ascii="Arial" w:hAnsi="Arial" w:cs="Arial"/>
          <w:b/>
          <w:color w:val="000000"/>
          <w:u w:val="single"/>
          <w:lang w:val="el-GR" w:eastAsia="el-GR"/>
        </w:rPr>
        <w:t xml:space="preserve">Από τις ανωτέρω υποχρεώσεις </w:t>
      </w:r>
      <w:r w:rsidR="002427C8">
        <w:rPr>
          <w:rFonts w:ascii="Arial" w:hAnsi="Arial" w:cs="Arial"/>
          <w:b/>
          <w:color w:val="000000"/>
          <w:u w:val="single"/>
          <w:lang w:val="el-GR" w:eastAsia="el-GR"/>
        </w:rPr>
        <w:t xml:space="preserve">διαγνωστικών τεστ </w:t>
      </w:r>
      <w:r w:rsidRPr="0055573D">
        <w:rPr>
          <w:rFonts w:ascii="Arial" w:hAnsi="Arial" w:cs="Arial"/>
          <w:b/>
          <w:color w:val="000000"/>
          <w:u w:val="single"/>
          <w:lang w:val="el-GR" w:eastAsia="el-GR"/>
        </w:rPr>
        <w:t>εξαιρούνται ασθενείς που προσέρχονται για την αντιμετώπιση εκτάκτων περιστατικών.</w:t>
      </w:r>
    </w:p>
    <w:p w:rsidR="0055573D" w:rsidRDefault="0055573D" w:rsidP="0055573D">
      <w:pPr>
        <w:shd w:val="clear" w:color="auto" w:fill="FFFFFF"/>
        <w:ind w:right="-283"/>
        <w:jc w:val="both"/>
        <w:rPr>
          <w:rFonts w:ascii="Arial" w:hAnsi="Arial" w:cs="Arial"/>
          <w:b/>
          <w:color w:val="000000"/>
          <w:u w:val="single"/>
          <w:lang w:val="el-GR" w:eastAsia="el-GR"/>
        </w:rPr>
      </w:pPr>
    </w:p>
    <w:p w:rsidR="0055573D" w:rsidRPr="0055573D" w:rsidRDefault="0055573D" w:rsidP="0055573D">
      <w:pPr>
        <w:shd w:val="clear" w:color="auto" w:fill="FFFFFF"/>
        <w:ind w:right="-283"/>
        <w:jc w:val="center"/>
        <w:rPr>
          <w:rFonts w:ascii="Arial" w:hAnsi="Arial" w:cs="Arial"/>
          <w:b/>
          <w:color w:val="000000"/>
          <w:u w:val="single"/>
          <w:lang w:val="el-GR" w:eastAsia="el-GR"/>
        </w:rPr>
      </w:pPr>
      <w:r>
        <w:rPr>
          <w:rFonts w:ascii="Arial" w:hAnsi="Arial" w:cs="Arial"/>
          <w:b/>
          <w:color w:val="000000"/>
          <w:u w:val="single"/>
          <w:lang w:val="el-GR" w:eastAsia="el-GR"/>
        </w:rPr>
        <w:t>ΕΠΙΣΚΕΠΤΗΡΙΟ –ΣΥΝΟΔΟΙ ΑΣΘΕΝΩΝ</w:t>
      </w:r>
    </w:p>
    <w:p w:rsidR="001534F7" w:rsidRPr="00E24F00" w:rsidRDefault="001534F7" w:rsidP="001534F7">
      <w:pPr>
        <w:pStyle w:val="a3"/>
        <w:shd w:val="clear" w:color="auto" w:fill="FFFFFF"/>
        <w:ind w:left="437" w:right="-283"/>
        <w:jc w:val="both"/>
        <w:rPr>
          <w:color w:val="000000"/>
          <w:sz w:val="22"/>
          <w:szCs w:val="22"/>
          <w:lang w:val="el-GR" w:eastAsia="el-GR"/>
        </w:rPr>
      </w:pPr>
    </w:p>
    <w:p w:rsidR="001534F7" w:rsidRPr="001D1B12" w:rsidRDefault="0055573D" w:rsidP="001D1B1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el-GR" w:eastAsia="el-GR"/>
        </w:rPr>
      </w:pPr>
      <w:r w:rsidRPr="001D1B12">
        <w:rPr>
          <w:rFonts w:ascii="Arial" w:hAnsi="Arial" w:cs="Arial"/>
          <w:color w:val="000000"/>
          <w:lang w:val="el-GR" w:eastAsia="el-GR"/>
        </w:rPr>
        <w:t xml:space="preserve">-1. </w:t>
      </w:r>
      <w:r w:rsidRPr="001D1B12">
        <w:rPr>
          <w:rFonts w:ascii="Arial" w:hAnsi="Arial" w:cs="Arial"/>
          <w:b/>
          <w:color w:val="000000"/>
          <w:lang w:val="el-GR" w:eastAsia="el-GR"/>
        </w:rPr>
        <w:t>Εξακολουθεί να ισχύει η α</w:t>
      </w:r>
      <w:r w:rsidR="001534F7" w:rsidRPr="001D1B12">
        <w:rPr>
          <w:rFonts w:ascii="Arial" w:hAnsi="Arial" w:cs="Arial"/>
          <w:b/>
          <w:color w:val="000000"/>
          <w:lang w:val="el-GR" w:eastAsia="el-GR"/>
        </w:rPr>
        <w:t xml:space="preserve">παγόρευση </w:t>
      </w:r>
      <w:r w:rsidRPr="001D1B12">
        <w:rPr>
          <w:rFonts w:ascii="Arial" w:hAnsi="Arial" w:cs="Arial"/>
          <w:b/>
          <w:color w:val="000000"/>
          <w:lang w:val="el-GR" w:eastAsia="el-GR"/>
        </w:rPr>
        <w:t xml:space="preserve">του </w:t>
      </w:r>
      <w:r w:rsidR="001534F7" w:rsidRPr="001D1B12">
        <w:rPr>
          <w:rFonts w:ascii="Arial" w:hAnsi="Arial" w:cs="Arial"/>
          <w:b/>
          <w:color w:val="000000"/>
          <w:lang w:val="el-GR" w:eastAsia="el-GR"/>
        </w:rPr>
        <w:t>επισκεπτηρίου.</w:t>
      </w:r>
      <w:r w:rsidR="001534F7" w:rsidRPr="001D1B12">
        <w:rPr>
          <w:rFonts w:ascii="Arial" w:hAnsi="Arial" w:cs="Arial"/>
          <w:color w:val="000000"/>
          <w:lang w:val="el-GR" w:eastAsia="el-GR"/>
        </w:rPr>
        <w:t xml:space="preserve"> Εξαιρετικά για τους ψυχιατρικούς ασθενείς επιτρέπεται το επισκεπτήριο με έναν (1)</w:t>
      </w:r>
      <w:r w:rsidRPr="001D1B12">
        <w:rPr>
          <w:rFonts w:ascii="Arial" w:hAnsi="Arial" w:cs="Arial"/>
          <w:color w:val="000000"/>
          <w:lang w:val="el-GR" w:eastAsia="el-GR"/>
        </w:rPr>
        <w:t xml:space="preserve"> </w:t>
      </w:r>
      <w:r w:rsidR="001534F7" w:rsidRPr="001D1B12">
        <w:rPr>
          <w:rFonts w:ascii="Arial" w:hAnsi="Arial" w:cs="Arial"/>
          <w:color w:val="000000"/>
          <w:lang w:val="el-GR" w:eastAsia="el-GR"/>
        </w:rPr>
        <w:t xml:space="preserve">επισκέπτη ανά ασθενή υπό την προϋπόθεση διενέργειας εργαστηριακού ελέγχου </w:t>
      </w:r>
      <w:r w:rsidR="001534F7" w:rsidRPr="00CB659E">
        <w:rPr>
          <w:rFonts w:ascii="Arial" w:hAnsi="Arial" w:cs="Arial"/>
          <w:b/>
          <w:color w:val="000000"/>
          <w:lang w:val="el-GR" w:eastAsia="el-GR"/>
        </w:rPr>
        <w:t>[</w:t>
      </w:r>
      <w:r w:rsidR="001534F7" w:rsidRPr="00CB659E">
        <w:rPr>
          <w:rFonts w:ascii="Arial" w:hAnsi="Arial" w:cs="Arial"/>
          <w:b/>
          <w:color w:val="000000"/>
          <w:lang w:eastAsia="el-GR"/>
        </w:rPr>
        <w:t>PCR</w:t>
      </w:r>
      <w:r w:rsidR="001534F7" w:rsidRPr="00CB659E">
        <w:rPr>
          <w:rFonts w:ascii="Arial" w:hAnsi="Arial" w:cs="Arial"/>
          <w:b/>
          <w:color w:val="000000"/>
          <w:lang w:val="el-GR" w:eastAsia="el-GR"/>
        </w:rPr>
        <w:t xml:space="preserve"> εντός εβδομήντα δύο (72) ωρών ή </w:t>
      </w:r>
      <w:r w:rsidR="001534F7" w:rsidRPr="00CB659E">
        <w:rPr>
          <w:rFonts w:ascii="Arial" w:hAnsi="Arial" w:cs="Arial"/>
          <w:b/>
          <w:color w:val="000000"/>
          <w:lang w:eastAsia="el-GR"/>
        </w:rPr>
        <w:t>rapidtest</w:t>
      </w:r>
      <w:r w:rsidR="001534F7" w:rsidRPr="00CB659E">
        <w:rPr>
          <w:rFonts w:ascii="Arial" w:hAnsi="Arial" w:cs="Arial"/>
          <w:b/>
          <w:color w:val="000000"/>
          <w:lang w:val="el-GR" w:eastAsia="el-GR"/>
        </w:rPr>
        <w:t xml:space="preserve"> εντός σαράντα οκτώ (48) ωρών]</w:t>
      </w:r>
      <w:r w:rsidR="001534F7" w:rsidRPr="001D1B12">
        <w:rPr>
          <w:rFonts w:ascii="Arial" w:hAnsi="Arial" w:cs="Arial"/>
          <w:color w:val="000000"/>
          <w:lang w:val="el-GR" w:eastAsia="el-GR"/>
        </w:rPr>
        <w:t xml:space="preserve"> πριν την επίσκεψη.</w:t>
      </w:r>
    </w:p>
    <w:p w:rsidR="001534F7" w:rsidRPr="001D1B12" w:rsidRDefault="0055573D" w:rsidP="001D1B1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el-GR" w:eastAsia="el-GR"/>
        </w:rPr>
      </w:pPr>
      <w:r w:rsidRPr="001D1B12">
        <w:rPr>
          <w:rFonts w:ascii="Arial" w:hAnsi="Arial" w:cs="Arial"/>
          <w:color w:val="000000"/>
          <w:lang w:val="el-GR" w:eastAsia="el-GR"/>
        </w:rPr>
        <w:t xml:space="preserve">-2. </w:t>
      </w:r>
      <w:r w:rsidR="001D1B12" w:rsidRPr="001D1B12">
        <w:rPr>
          <w:rFonts w:ascii="Arial" w:hAnsi="Arial" w:cs="Arial"/>
          <w:color w:val="000000"/>
          <w:lang w:val="el-GR" w:eastAsia="el-GR"/>
        </w:rPr>
        <w:t>Επιτρέπεται έ</w:t>
      </w:r>
      <w:r w:rsidR="001534F7" w:rsidRPr="001D1B12">
        <w:rPr>
          <w:rFonts w:ascii="Arial" w:hAnsi="Arial" w:cs="Arial"/>
          <w:color w:val="000000"/>
          <w:lang w:val="el-GR" w:eastAsia="el-GR"/>
        </w:rPr>
        <w:t>νας (1) συνοδός ανά ασθενή. Ειδικώς για ασθενείς που δεν δύνανται να αυτοεξυπηρετηθούν επιτρέπεται ένας (1) συνοδός ανά ασθενή που δύναται να εναλλάσσεται.</w:t>
      </w:r>
    </w:p>
    <w:p w:rsidR="001534F7" w:rsidRPr="001D1B12" w:rsidRDefault="0055573D" w:rsidP="001D1B1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lang w:val="el-GR" w:eastAsia="el-GR"/>
        </w:rPr>
      </w:pPr>
      <w:r w:rsidRPr="001D1B12">
        <w:rPr>
          <w:rFonts w:ascii="Arial" w:hAnsi="Arial" w:cs="Arial"/>
          <w:color w:val="000000"/>
          <w:lang w:val="el-GR" w:eastAsia="el-GR"/>
        </w:rPr>
        <w:t xml:space="preserve">-3. </w:t>
      </w:r>
      <w:r w:rsidR="001534F7" w:rsidRPr="001D1B12">
        <w:rPr>
          <w:rFonts w:ascii="Arial" w:hAnsi="Arial" w:cs="Arial"/>
          <w:color w:val="000000"/>
          <w:lang w:val="el-GR" w:eastAsia="el-GR"/>
        </w:rPr>
        <w:t>Εξαιρετικά για τους παιδιατρικούς ασθενείς επιτρέπονται έως δύο (2) συνοδοί.</w:t>
      </w:r>
    </w:p>
    <w:p w:rsidR="00A6502A" w:rsidRPr="00E24F00" w:rsidRDefault="00A6502A" w:rsidP="00ED504C">
      <w:pPr>
        <w:shd w:val="clear" w:color="auto" w:fill="FFFFFF"/>
        <w:ind w:right="-283"/>
        <w:jc w:val="both"/>
        <w:rPr>
          <w:b/>
          <w:bCs/>
          <w:color w:val="000000"/>
          <w:sz w:val="22"/>
          <w:szCs w:val="22"/>
          <w:lang w:val="el-GR" w:eastAsia="el-GR"/>
        </w:rPr>
      </w:pPr>
    </w:p>
    <w:p w:rsidR="001534F7" w:rsidRPr="001D1B12" w:rsidRDefault="001534F7" w:rsidP="001D1B12">
      <w:pPr>
        <w:shd w:val="clear" w:color="auto" w:fill="FFFFFF"/>
        <w:ind w:right="-283"/>
        <w:jc w:val="center"/>
        <w:rPr>
          <w:rFonts w:ascii="Arial" w:hAnsi="Arial" w:cs="Arial"/>
          <w:b/>
          <w:bCs/>
          <w:color w:val="000000"/>
          <w:u w:val="single"/>
          <w:lang w:val="el-GR" w:eastAsia="el-GR"/>
        </w:rPr>
      </w:pPr>
      <w:r w:rsidRPr="001D1B12">
        <w:rPr>
          <w:rFonts w:ascii="Arial" w:hAnsi="Arial" w:cs="Arial"/>
          <w:b/>
          <w:bCs/>
          <w:color w:val="000000"/>
          <w:u w:val="single"/>
          <w:lang w:val="el-GR" w:eastAsia="el-GR"/>
        </w:rPr>
        <w:t>Για τους συνοδούς ασθενών,  ισχύουν οι εξής προϋποθέσεις:</w:t>
      </w:r>
    </w:p>
    <w:p w:rsidR="001534F7" w:rsidRPr="00E24F00" w:rsidRDefault="001534F7" w:rsidP="001534F7">
      <w:pPr>
        <w:pStyle w:val="a3"/>
        <w:shd w:val="clear" w:color="auto" w:fill="FFFFFF"/>
        <w:ind w:left="437" w:right="-283"/>
        <w:jc w:val="both"/>
        <w:rPr>
          <w:b/>
          <w:bCs/>
          <w:color w:val="000000"/>
          <w:sz w:val="22"/>
          <w:szCs w:val="22"/>
          <w:lang w:val="el-GR" w:eastAsia="el-GR"/>
        </w:rPr>
      </w:pPr>
    </w:p>
    <w:p w:rsidR="001534F7" w:rsidRPr="001D1B12" w:rsidRDefault="001D1B12" w:rsidP="001D1B12">
      <w:pPr>
        <w:pStyle w:val="a3"/>
        <w:shd w:val="clear" w:color="auto" w:fill="FFFFFF"/>
        <w:spacing w:line="360" w:lineRule="auto"/>
        <w:ind w:left="0"/>
        <w:jc w:val="center"/>
        <w:rPr>
          <w:rFonts w:ascii="Arial" w:hAnsi="Arial" w:cs="Arial"/>
          <w:b/>
          <w:bCs/>
          <w:color w:val="000000"/>
          <w:u w:val="single"/>
          <w:lang w:val="el-GR" w:eastAsia="el-GR"/>
        </w:rPr>
      </w:pPr>
      <w:r w:rsidRPr="001D1B12">
        <w:rPr>
          <w:rFonts w:ascii="Arial" w:hAnsi="Arial" w:cs="Arial"/>
          <w:b/>
          <w:bCs/>
          <w:color w:val="000000"/>
          <w:u w:val="single"/>
          <w:lang w:val="el-GR" w:eastAsia="el-GR"/>
        </w:rPr>
        <w:t>Ε</w:t>
      </w:r>
      <w:r w:rsidR="001534F7" w:rsidRPr="001D1B12">
        <w:rPr>
          <w:rFonts w:ascii="Arial" w:hAnsi="Arial" w:cs="Arial"/>
          <w:b/>
          <w:bCs/>
          <w:color w:val="000000"/>
          <w:u w:val="single"/>
          <w:lang w:val="el-GR" w:eastAsia="el-GR"/>
        </w:rPr>
        <w:t>ξωτερικά ιατρεία</w:t>
      </w:r>
    </w:p>
    <w:p w:rsidR="001534F7" w:rsidRPr="001D1B12" w:rsidRDefault="001D1B12" w:rsidP="001D1B12">
      <w:pPr>
        <w:pStyle w:val="a3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lang w:val="el-GR" w:eastAsia="el-GR"/>
        </w:rPr>
      </w:pPr>
      <w:r>
        <w:rPr>
          <w:rFonts w:ascii="Arial" w:hAnsi="Arial" w:cs="Arial"/>
          <w:color w:val="000000"/>
          <w:lang w:val="el-GR" w:eastAsia="el-GR"/>
        </w:rPr>
        <w:t xml:space="preserve">-1. Οι πλήρως εμβολιασμένοι </w:t>
      </w:r>
      <w:r w:rsidR="001534F7" w:rsidRPr="001D1B12">
        <w:rPr>
          <w:rFonts w:ascii="Arial" w:hAnsi="Arial" w:cs="Arial"/>
          <w:color w:val="000000"/>
          <w:lang w:val="el-GR" w:eastAsia="el-GR"/>
        </w:rPr>
        <w:t>και οι νοσήσαντες</w:t>
      </w:r>
      <w:r>
        <w:rPr>
          <w:rFonts w:ascii="Arial" w:hAnsi="Arial" w:cs="Arial"/>
          <w:color w:val="000000"/>
          <w:lang w:val="el-GR" w:eastAsia="el-GR"/>
        </w:rPr>
        <w:t xml:space="preserve"> το τελευταίο εξάμηνο συνοδοί ασθενών, </w:t>
      </w:r>
      <w:r w:rsidR="001534F7" w:rsidRPr="001D1B12">
        <w:rPr>
          <w:rFonts w:ascii="Arial" w:hAnsi="Arial" w:cs="Arial"/>
          <w:color w:val="000000"/>
          <w:lang w:val="el-GR" w:eastAsia="el-GR"/>
        </w:rPr>
        <w:t xml:space="preserve">δεν υπόκεινται σε εργαστηριακό έλεγχο πριν την είσοδό τους σε δημόσια δομή παροχής υπηρεσιών πρωτοβάθμιας φροντίδας υγείας. </w:t>
      </w:r>
    </w:p>
    <w:p w:rsidR="001534F7" w:rsidRDefault="001D1B12" w:rsidP="001D1B12">
      <w:pPr>
        <w:pStyle w:val="a3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lang w:val="el-GR" w:eastAsia="el-GR"/>
        </w:rPr>
      </w:pPr>
      <w:r>
        <w:rPr>
          <w:rFonts w:ascii="Arial" w:hAnsi="Arial" w:cs="Arial"/>
          <w:color w:val="000000"/>
          <w:lang w:val="el-GR" w:eastAsia="el-GR"/>
        </w:rPr>
        <w:t xml:space="preserve">-2. </w:t>
      </w:r>
      <w:r w:rsidR="001534F7" w:rsidRPr="001D1B12">
        <w:rPr>
          <w:rFonts w:ascii="Arial" w:hAnsi="Arial" w:cs="Arial"/>
          <w:color w:val="000000"/>
          <w:lang w:val="el-GR" w:eastAsia="el-GR"/>
        </w:rPr>
        <w:t xml:space="preserve">Οι μη εμβολιασμένοι ή μη νοσήσαντες συνοδοί ασθενών υπόκεινται σε εργαστηριακό έλεγχο </w:t>
      </w:r>
      <w:r w:rsidR="001534F7" w:rsidRPr="00CB659E">
        <w:rPr>
          <w:rFonts w:ascii="Arial" w:hAnsi="Arial" w:cs="Arial"/>
          <w:b/>
          <w:color w:val="000000"/>
          <w:lang w:val="el-GR" w:eastAsia="el-GR"/>
        </w:rPr>
        <w:t>(</w:t>
      </w:r>
      <w:r w:rsidR="001534F7" w:rsidRPr="00CB659E">
        <w:rPr>
          <w:rFonts w:ascii="Arial" w:hAnsi="Arial" w:cs="Arial"/>
          <w:b/>
          <w:color w:val="000000"/>
          <w:lang w:eastAsia="el-GR"/>
        </w:rPr>
        <w:t>PCR</w:t>
      </w:r>
      <w:r w:rsidR="001534F7" w:rsidRPr="00CB659E">
        <w:rPr>
          <w:rFonts w:ascii="Arial" w:hAnsi="Arial" w:cs="Arial"/>
          <w:b/>
          <w:color w:val="000000"/>
          <w:lang w:val="el-GR" w:eastAsia="el-GR"/>
        </w:rPr>
        <w:t xml:space="preserve"> ή </w:t>
      </w:r>
      <w:r w:rsidR="001534F7" w:rsidRPr="00CB659E">
        <w:rPr>
          <w:rFonts w:ascii="Arial" w:hAnsi="Arial" w:cs="Arial"/>
          <w:b/>
          <w:color w:val="000000"/>
          <w:lang w:eastAsia="el-GR"/>
        </w:rPr>
        <w:t>rapidtest</w:t>
      </w:r>
      <w:r w:rsidR="001534F7" w:rsidRPr="00CB659E">
        <w:rPr>
          <w:rFonts w:ascii="Arial" w:hAnsi="Arial" w:cs="Arial"/>
          <w:b/>
          <w:color w:val="000000"/>
          <w:lang w:val="el-GR" w:eastAsia="el-GR"/>
        </w:rPr>
        <w:t>)</w:t>
      </w:r>
      <w:r w:rsidR="001534F7" w:rsidRPr="001D1B12">
        <w:rPr>
          <w:rFonts w:ascii="Arial" w:hAnsi="Arial" w:cs="Arial"/>
          <w:color w:val="000000"/>
          <w:lang w:val="el-GR" w:eastAsia="el-GR"/>
        </w:rPr>
        <w:t xml:space="preserve"> εντός σαράντα οκτώ (48) ωρών πριν την είσοδό τους σε δημόσια ή ιδιωτική δομή παροχής υπηρεσιών πρωτοβάθμιας φροντίδας υγείας.</w:t>
      </w:r>
    </w:p>
    <w:p w:rsidR="001D1B12" w:rsidRPr="001D1B12" w:rsidRDefault="001D1B12" w:rsidP="001D1B12">
      <w:pPr>
        <w:pStyle w:val="a3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lang w:val="el-GR" w:eastAsia="el-GR"/>
        </w:rPr>
      </w:pPr>
    </w:p>
    <w:p w:rsidR="001534F7" w:rsidRPr="001D1B12" w:rsidRDefault="001534F7" w:rsidP="001D1B12">
      <w:pPr>
        <w:pStyle w:val="a3"/>
        <w:shd w:val="clear" w:color="auto" w:fill="FFFFFF"/>
        <w:spacing w:line="360" w:lineRule="auto"/>
        <w:ind w:left="0"/>
        <w:jc w:val="center"/>
        <w:rPr>
          <w:rFonts w:ascii="Arial" w:hAnsi="Arial" w:cs="Arial"/>
          <w:b/>
          <w:bCs/>
          <w:color w:val="000000"/>
          <w:u w:val="single"/>
          <w:lang w:val="el-GR" w:eastAsia="el-GR"/>
        </w:rPr>
      </w:pPr>
      <w:r w:rsidRPr="001D1B12">
        <w:rPr>
          <w:rFonts w:ascii="Arial" w:hAnsi="Arial" w:cs="Arial"/>
          <w:b/>
          <w:bCs/>
          <w:color w:val="000000"/>
          <w:u w:val="single"/>
          <w:lang w:val="el-GR" w:eastAsia="el-GR"/>
        </w:rPr>
        <w:t>Κλινικά</w:t>
      </w:r>
      <w:r w:rsidR="001D1B12">
        <w:rPr>
          <w:rFonts w:ascii="Arial" w:hAnsi="Arial" w:cs="Arial"/>
          <w:b/>
          <w:bCs/>
          <w:color w:val="000000"/>
          <w:u w:val="single"/>
          <w:lang w:val="el-GR" w:eastAsia="el-GR"/>
        </w:rPr>
        <w:t xml:space="preserve"> </w:t>
      </w:r>
      <w:r w:rsidRPr="001D1B12">
        <w:rPr>
          <w:rFonts w:ascii="Arial" w:hAnsi="Arial" w:cs="Arial"/>
          <w:b/>
          <w:bCs/>
          <w:color w:val="000000"/>
          <w:u w:val="single"/>
          <w:lang w:val="el-GR" w:eastAsia="el-GR"/>
        </w:rPr>
        <w:t>Τμήματα</w:t>
      </w:r>
    </w:p>
    <w:p w:rsidR="001D1B12" w:rsidRPr="001D1B12" w:rsidRDefault="001534F7" w:rsidP="001D1B12">
      <w:pPr>
        <w:pStyle w:val="a3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lang w:val="el-GR" w:eastAsia="el-GR"/>
        </w:rPr>
      </w:pPr>
      <w:r w:rsidRPr="001D1B12">
        <w:rPr>
          <w:rFonts w:ascii="Arial" w:hAnsi="Arial" w:cs="Arial"/>
          <w:bCs/>
          <w:color w:val="000000"/>
          <w:lang w:eastAsia="el-GR"/>
        </w:rPr>
        <w:t>O</w:t>
      </w:r>
      <w:r w:rsidRPr="001D1B12">
        <w:rPr>
          <w:rFonts w:ascii="Arial" w:hAnsi="Arial" w:cs="Arial"/>
          <w:bCs/>
          <w:color w:val="000000"/>
          <w:lang w:val="el-GR" w:eastAsia="el-GR"/>
        </w:rPr>
        <w:t>ι συνοδοί νοσηλευόμενων ασθενών, ανεξαρτήτως της κατάστασης εμβολιασμού ή νόσησης</w:t>
      </w:r>
      <w:r w:rsidR="001D1B12" w:rsidRPr="001D1B12">
        <w:rPr>
          <w:rFonts w:ascii="Arial" w:hAnsi="Arial" w:cs="Arial"/>
          <w:color w:val="000000"/>
          <w:lang w:val="el-GR" w:eastAsia="el-GR"/>
        </w:rPr>
        <w:t xml:space="preserve"> </w:t>
      </w:r>
      <w:r w:rsidRPr="001D1B12">
        <w:rPr>
          <w:rFonts w:ascii="Arial" w:hAnsi="Arial" w:cs="Arial"/>
          <w:color w:val="000000"/>
          <w:lang w:val="el-GR" w:eastAsia="el-GR"/>
        </w:rPr>
        <w:t xml:space="preserve">υπόκεινται σε εργαστηριακό έλεγχο </w:t>
      </w:r>
      <w:r w:rsidRPr="00CB659E">
        <w:rPr>
          <w:rFonts w:ascii="Arial" w:hAnsi="Arial" w:cs="Arial"/>
          <w:b/>
          <w:color w:val="000000"/>
          <w:lang w:val="el-GR" w:eastAsia="el-GR"/>
        </w:rPr>
        <w:t>[</w:t>
      </w:r>
      <w:r w:rsidRPr="00CB659E">
        <w:rPr>
          <w:rFonts w:ascii="Arial" w:hAnsi="Arial" w:cs="Arial"/>
          <w:b/>
          <w:bCs/>
          <w:color w:val="000000"/>
          <w:lang w:eastAsia="el-GR"/>
        </w:rPr>
        <w:t>PCR</w:t>
      </w:r>
      <w:r w:rsidRPr="00CB659E">
        <w:rPr>
          <w:rFonts w:ascii="Arial" w:hAnsi="Arial" w:cs="Arial"/>
          <w:b/>
          <w:bCs/>
          <w:color w:val="000000"/>
          <w:lang w:val="el-GR" w:eastAsia="el-GR"/>
        </w:rPr>
        <w:t xml:space="preserve"> εντός εβδομήντα δύο (72) ωρών ή </w:t>
      </w:r>
      <w:r w:rsidRPr="00CB659E">
        <w:rPr>
          <w:rFonts w:ascii="Arial" w:hAnsi="Arial" w:cs="Arial"/>
          <w:b/>
          <w:bCs/>
          <w:color w:val="000000"/>
          <w:lang w:eastAsia="el-GR"/>
        </w:rPr>
        <w:t>rapidtest</w:t>
      </w:r>
      <w:r w:rsidRPr="00CB659E">
        <w:rPr>
          <w:rFonts w:ascii="Arial" w:hAnsi="Arial" w:cs="Arial"/>
          <w:b/>
          <w:bCs/>
          <w:color w:val="000000"/>
          <w:lang w:val="el-GR" w:eastAsia="el-GR"/>
        </w:rPr>
        <w:t xml:space="preserve"> εντός σαράντα οκτώ (48)</w:t>
      </w:r>
      <w:r w:rsidR="001D1B12" w:rsidRPr="00CB659E">
        <w:rPr>
          <w:rFonts w:ascii="Arial" w:hAnsi="Arial" w:cs="Arial"/>
          <w:b/>
          <w:bCs/>
          <w:color w:val="000000"/>
          <w:lang w:val="el-GR" w:eastAsia="el-GR"/>
        </w:rPr>
        <w:t xml:space="preserve"> </w:t>
      </w:r>
      <w:r w:rsidRPr="00CB659E">
        <w:rPr>
          <w:rFonts w:ascii="Arial" w:hAnsi="Arial" w:cs="Arial"/>
          <w:b/>
          <w:bCs/>
          <w:color w:val="000000"/>
          <w:lang w:val="el-GR" w:eastAsia="el-GR"/>
        </w:rPr>
        <w:t>ωρών]</w:t>
      </w:r>
      <w:r w:rsidRPr="001D1B12">
        <w:rPr>
          <w:rFonts w:ascii="Arial" w:hAnsi="Arial" w:cs="Arial"/>
          <w:color w:val="000000"/>
          <w:lang w:val="el-GR" w:eastAsia="el-GR"/>
        </w:rPr>
        <w:t xml:space="preserve"> πριν την είσοδό τους. Ο εργαστηριακός έλεγχος </w:t>
      </w:r>
      <w:r w:rsidRPr="00CB659E">
        <w:rPr>
          <w:rFonts w:ascii="Arial" w:hAnsi="Arial" w:cs="Arial"/>
          <w:b/>
          <w:color w:val="000000"/>
          <w:lang w:val="el-GR" w:eastAsia="el-GR"/>
        </w:rPr>
        <w:t>(</w:t>
      </w:r>
      <w:r w:rsidRPr="00CB659E">
        <w:rPr>
          <w:rFonts w:ascii="Arial" w:hAnsi="Arial" w:cs="Arial"/>
          <w:b/>
          <w:color w:val="000000"/>
          <w:lang w:eastAsia="el-GR"/>
        </w:rPr>
        <w:t>PCR</w:t>
      </w:r>
      <w:r w:rsidRPr="00CB659E">
        <w:rPr>
          <w:rFonts w:ascii="Arial" w:hAnsi="Arial" w:cs="Arial"/>
          <w:b/>
          <w:color w:val="000000"/>
          <w:lang w:val="el-GR" w:eastAsia="el-GR"/>
        </w:rPr>
        <w:t xml:space="preserve"> ή </w:t>
      </w:r>
      <w:r w:rsidRPr="00CB659E">
        <w:rPr>
          <w:rFonts w:ascii="Arial" w:hAnsi="Arial" w:cs="Arial"/>
          <w:b/>
          <w:color w:val="000000"/>
          <w:lang w:eastAsia="el-GR"/>
        </w:rPr>
        <w:t>rapidtest</w:t>
      </w:r>
      <w:r w:rsidRPr="00CB659E">
        <w:rPr>
          <w:rFonts w:ascii="Arial" w:hAnsi="Arial" w:cs="Arial"/>
          <w:b/>
          <w:color w:val="000000"/>
          <w:lang w:val="el-GR" w:eastAsia="el-GR"/>
        </w:rPr>
        <w:t>)</w:t>
      </w:r>
      <w:r w:rsidRPr="001D1B12">
        <w:rPr>
          <w:rFonts w:ascii="Arial" w:hAnsi="Arial" w:cs="Arial"/>
          <w:color w:val="000000"/>
          <w:lang w:val="el-GR" w:eastAsia="el-GR"/>
        </w:rPr>
        <w:t xml:space="preserve"> επαναλαμβάνεται ανά τρεις (3) ημέρες.</w:t>
      </w:r>
    </w:p>
    <w:p w:rsidR="001D1B12" w:rsidRDefault="001534F7" w:rsidP="001D1B12">
      <w:pPr>
        <w:pStyle w:val="a3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lang w:val="el-GR" w:eastAsia="el-GR"/>
        </w:rPr>
      </w:pPr>
      <w:r w:rsidRPr="001D1B12">
        <w:rPr>
          <w:rFonts w:ascii="Arial" w:hAnsi="Arial" w:cs="Arial"/>
          <w:b/>
          <w:bCs/>
          <w:color w:val="000000"/>
          <w:lang w:val="el-GR" w:eastAsia="el-GR"/>
        </w:rPr>
        <w:lastRenderedPageBreak/>
        <w:t>Από τις ανωτέρω υποχρεώσεις εξαιρούνται οι συνοδοί ασθενών που προσέρχονται σε Τμήμα Επειγόντων Περιστατικών</w:t>
      </w:r>
      <w:r w:rsidRPr="001D1B12">
        <w:rPr>
          <w:rFonts w:ascii="Arial" w:hAnsi="Arial" w:cs="Arial"/>
          <w:color w:val="000000"/>
          <w:lang w:val="el-GR" w:eastAsia="el-GR"/>
        </w:rPr>
        <w:t>.</w:t>
      </w:r>
    </w:p>
    <w:p w:rsidR="001D1B12" w:rsidRPr="001D1B12" w:rsidRDefault="001D1B12" w:rsidP="001D1B12">
      <w:pPr>
        <w:pStyle w:val="a3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lang w:val="el-GR" w:eastAsia="el-GR"/>
        </w:rPr>
      </w:pPr>
    </w:p>
    <w:p w:rsidR="001534F7" w:rsidRPr="001D1B12" w:rsidRDefault="001D1B12" w:rsidP="001D1B12">
      <w:pPr>
        <w:pStyle w:val="a3"/>
        <w:shd w:val="clear" w:color="auto" w:fill="FFFFFF"/>
        <w:spacing w:line="360" w:lineRule="auto"/>
        <w:ind w:left="0"/>
        <w:jc w:val="center"/>
        <w:rPr>
          <w:rFonts w:ascii="Arial" w:hAnsi="Arial" w:cs="Arial"/>
          <w:b/>
          <w:color w:val="000000"/>
          <w:u w:val="single"/>
          <w:lang w:val="el-GR" w:eastAsia="el-GR"/>
        </w:rPr>
      </w:pPr>
      <w:r w:rsidRPr="001D1B12">
        <w:rPr>
          <w:rFonts w:ascii="Arial" w:hAnsi="Arial" w:cs="Arial"/>
          <w:b/>
          <w:color w:val="000000"/>
          <w:u w:val="single"/>
          <w:lang w:val="el-GR" w:eastAsia="el-GR"/>
        </w:rPr>
        <w:t>Ιατρικοί Επισκέπτες</w:t>
      </w:r>
    </w:p>
    <w:p w:rsidR="001534F7" w:rsidRDefault="001534F7" w:rsidP="001D1B12">
      <w:pPr>
        <w:pStyle w:val="a3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lang w:val="el-GR" w:eastAsia="el-GR"/>
        </w:rPr>
      </w:pPr>
      <w:r w:rsidRPr="001D1B12">
        <w:rPr>
          <w:rFonts w:ascii="Arial" w:hAnsi="Arial" w:cs="Arial"/>
          <w:color w:val="000000"/>
          <w:lang w:val="el-GR" w:eastAsia="el-GR"/>
        </w:rPr>
        <w:t>Η είσοδος ιατρικών επισκεπτών και φαρμακοϋπαλλήλων σε νοσοκομεία, κλινικές και κέντρα αποκατάστασης επιτρέπεται μόνο για πλή</w:t>
      </w:r>
      <w:r w:rsidR="002427C8">
        <w:rPr>
          <w:rFonts w:ascii="Arial" w:hAnsi="Arial" w:cs="Arial"/>
          <w:color w:val="000000"/>
          <w:lang w:val="el-GR" w:eastAsia="el-GR"/>
        </w:rPr>
        <w:t xml:space="preserve">ρως εμβολιασμένους ή νοσήσαντες, </w:t>
      </w:r>
      <w:r w:rsidRPr="001D1B12">
        <w:rPr>
          <w:rFonts w:ascii="Arial" w:hAnsi="Arial" w:cs="Arial"/>
          <w:color w:val="000000"/>
          <w:lang w:val="el-GR" w:eastAsia="el-GR"/>
        </w:rPr>
        <w:t>με την πρόσθετη προϋπόθεση της υποχρεωτικής επίδειξης βεβαίωσης αρνητικού εργαστηριακού ελέγχου για κορωνοϊό</w:t>
      </w:r>
      <w:r w:rsidR="002427C8">
        <w:rPr>
          <w:rFonts w:ascii="Arial" w:hAnsi="Arial" w:cs="Arial"/>
          <w:color w:val="000000"/>
          <w:lang w:val="el-GR" w:eastAsia="el-GR"/>
        </w:rPr>
        <w:t xml:space="preserve"> </w:t>
      </w:r>
      <w:r w:rsidRPr="001D1B12">
        <w:rPr>
          <w:rFonts w:ascii="Arial" w:hAnsi="Arial" w:cs="Arial"/>
          <w:color w:val="000000"/>
          <w:lang w:eastAsia="el-GR"/>
        </w:rPr>
        <w:t>COVID</w:t>
      </w:r>
      <w:r w:rsidRPr="001D1B12">
        <w:rPr>
          <w:rFonts w:ascii="Arial" w:hAnsi="Arial" w:cs="Arial"/>
          <w:color w:val="000000"/>
          <w:lang w:val="el-GR" w:eastAsia="el-GR"/>
        </w:rPr>
        <w:t xml:space="preserve">-19 </w:t>
      </w:r>
      <w:r w:rsidRPr="00CB659E">
        <w:rPr>
          <w:rFonts w:ascii="Arial" w:hAnsi="Arial" w:cs="Arial"/>
          <w:b/>
          <w:color w:val="000000"/>
          <w:lang w:val="el-GR" w:eastAsia="el-GR"/>
        </w:rPr>
        <w:t>(</w:t>
      </w:r>
      <w:r w:rsidRPr="00CB659E">
        <w:rPr>
          <w:rFonts w:ascii="Arial" w:hAnsi="Arial" w:cs="Arial"/>
          <w:b/>
          <w:color w:val="000000"/>
          <w:lang w:eastAsia="el-GR"/>
        </w:rPr>
        <w:t>PCR</w:t>
      </w:r>
      <w:r w:rsidRPr="00CB659E">
        <w:rPr>
          <w:rFonts w:ascii="Arial" w:hAnsi="Arial" w:cs="Arial"/>
          <w:b/>
          <w:color w:val="000000"/>
          <w:lang w:val="el-GR" w:eastAsia="el-GR"/>
        </w:rPr>
        <w:t xml:space="preserve"> ή </w:t>
      </w:r>
      <w:r w:rsidRPr="00CB659E">
        <w:rPr>
          <w:rFonts w:ascii="Arial" w:hAnsi="Arial" w:cs="Arial"/>
          <w:b/>
          <w:color w:val="000000"/>
          <w:lang w:eastAsia="el-GR"/>
        </w:rPr>
        <w:t>rapidtest</w:t>
      </w:r>
      <w:r w:rsidR="002C63C4" w:rsidRPr="00CB659E">
        <w:rPr>
          <w:rFonts w:ascii="Arial" w:hAnsi="Arial" w:cs="Arial"/>
          <w:b/>
          <w:color w:val="000000"/>
          <w:lang w:val="el-GR" w:eastAsia="el-GR"/>
        </w:rPr>
        <w:t>)</w:t>
      </w:r>
      <w:r w:rsidR="002C63C4">
        <w:rPr>
          <w:rFonts w:ascii="Arial" w:hAnsi="Arial" w:cs="Arial"/>
          <w:color w:val="000000"/>
          <w:lang w:val="el-GR" w:eastAsia="el-GR"/>
        </w:rPr>
        <w:t xml:space="preserve"> </w:t>
      </w:r>
      <w:r w:rsidRPr="001D1B12">
        <w:rPr>
          <w:rFonts w:ascii="Arial" w:hAnsi="Arial" w:cs="Arial"/>
          <w:color w:val="000000"/>
          <w:lang w:val="el-GR" w:eastAsia="el-GR"/>
        </w:rPr>
        <w:t>πριν την επίσκεψή τους.</w:t>
      </w:r>
    </w:p>
    <w:p w:rsidR="002427C8" w:rsidRDefault="002427C8" w:rsidP="001D1B12">
      <w:pPr>
        <w:pStyle w:val="a3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lang w:val="el-GR" w:eastAsia="el-GR"/>
        </w:rPr>
      </w:pPr>
    </w:p>
    <w:p w:rsidR="002427C8" w:rsidRDefault="002427C8" w:rsidP="001D1B12">
      <w:pPr>
        <w:pStyle w:val="a3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lang w:val="el-GR" w:eastAsia="el-GR"/>
        </w:rPr>
      </w:pPr>
    </w:p>
    <w:p w:rsidR="002427C8" w:rsidRDefault="002427C8" w:rsidP="001D1B12">
      <w:pPr>
        <w:pStyle w:val="a3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lang w:val="el-GR" w:eastAsia="el-GR"/>
        </w:rPr>
      </w:pPr>
    </w:p>
    <w:p w:rsidR="002427C8" w:rsidRPr="001D1B12" w:rsidRDefault="002427C8" w:rsidP="001D1B12">
      <w:pPr>
        <w:pStyle w:val="a3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/>
          <w:lang w:val="el-GR" w:eastAsia="el-GR"/>
        </w:rPr>
      </w:pPr>
      <w:r>
        <w:rPr>
          <w:rFonts w:ascii="Arial" w:hAnsi="Arial" w:cs="Arial"/>
          <w:color w:val="000000"/>
          <w:lang w:val="el-GR" w:eastAsia="el-GR"/>
        </w:rPr>
        <w:t xml:space="preserve">                                                                                       Εκ της Διοικήσεως</w:t>
      </w:r>
    </w:p>
    <w:p w:rsidR="001534F7" w:rsidRPr="001D1B12" w:rsidRDefault="001534F7" w:rsidP="001D1B12">
      <w:pPr>
        <w:spacing w:line="360" w:lineRule="auto"/>
        <w:jc w:val="both"/>
        <w:rPr>
          <w:rFonts w:ascii="Arial" w:hAnsi="Arial" w:cs="Arial"/>
          <w:lang w:val="el-GR"/>
        </w:rPr>
      </w:pPr>
    </w:p>
    <w:p w:rsidR="0070522D" w:rsidRPr="001D1B12" w:rsidRDefault="0070522D" w:rsidP="001D1B12">
      <w:pPr>
        <w:spacing w:line="360" w:lineRule="auto"/>
        <w:jc w:val="both"/>
        <w:rPr>
          <w:rFonts w:ascii="Arial" w:hAnsi="Arial" w:cs="Arial"/>
          <w:lang w:val="el-GR"/>
        </w:rPr>
      </w:pPr>
    </w:p>
    <w:p w:rsidR="00357914" w:rsidRPr="00E24F00" w:rsidRDefault="00357914" w:rsidP="0070522D">
      <w:pPr>
        <w:tabs>
          <w:tab w:val="left" w:pos="2175"/>
        </w:tabs>
        <w:rPr>
          <w:sz w:val="22"/>
          <w:szCs w:val="22"/>
          <w:lang w:val="el-GR"/>
        </w:rPr>
      </w:pPr>
    </w:p>
    <w:sectPr w:rsidR="00357914" w:rsidRPr="00E24F00" w:rsidSect="009F050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CB9" w:rsidRDefault="00F57CB9" w:rsidP="001D1B12">
      <w:r>
        <w:separator/>
      </w:r>
    </w:p>
  </w:endnote>
  <w:endnote w:type="continuationSeparator" w:id="1">
    <w:p w:rsidR="00F57CB9" w:rsidRDefault="00F57CB9" w:rsidP="001D1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1661"/>
      <w:docPartObj>
        <w:docPartGallery w:val="Page Numbers (Bottom of Page)"/>
        <w:docPartUnique/>
      </w:docPartObj>
    </w:sdtPr>
    <w:sdtContent>
      <w:p w:rsidR="001D1B12" w:rsidRDefault="00CB2AEF">
        <w:pPr>
          <w:pStyle w:val="a6"/>
          <w:jc w:val="center"/>
        </w:pPr>
        <w:fldSimple w:instr=" PAGE   \* MERGEFORMAT ">
          <w:r w:rsidR="00CB659E">
            <w:rPr>
              <w:noProof/>
            </w:rPr>
            <w:t>2</w:t>
          </w:r>
        </w:fldSimple>
      </w:p>
    </w:sdtContent>
  </w:sdt>
  <w:p w:rsidR="001D1B12" w:rsidRDefault="001D1B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CB9" w:rsidRDefault="00F57CB9" w:rsidP="001D1B12">
      <w:r>
        <w:separator/>
      </w:r>
    </w:p>
  </w:footnote>
  <w:footnote w:type="continuationSeparator" w:id="1">
    <w:p w:rsidR="00F57CB9" w:rsidRDefault="00F57CB9" w:rsidP="001D1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1C9"/>
    <w:multiLevelType w:val="hybridMultilevel"/>
    <w:tmpl w:val="07B8775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43873"/>
    <w:multiLevelType w:val="hybridMultilevel"/>
    <w:tmpl w:val="C10EA63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E40D0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1F03621"/>
    <w:multiLevelType w:val="hybridMultilevel"/>
    <w:tmpl w:val="51B876F6"/>
    <w:lvl w:ilvl="0" w:tplc="0408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ind w:left="1157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382D6647"/>
    <w:multiLevelType w:val="hybridMultilevel"/>
    <w:tmpl w:val="EF4CF3F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C711F"/>
    <w:multiLevelType w:val="hybridMultilevel"/>
    <w:tmpl w:val="27B469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569EF"/>
    <w:multiLevelType w:val="hybridMultilevel"/>
    <w:tmpl w:val="940AD110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E63A13"/>
    <w:multiLevelType w:val="hybridMultilevel"/>
    <w:tmpl w:val="46BE56EE"/>
    <w:lvl w:ilvl="0" w:tplc="BA6EB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6E3FF6"/>
    <w:multiLevelType w:val="hybridMultilevel"/>
    <w:tmpl w:val="0852B61C"/>
    <w:lvl w:ilvl="0" w:tplc="0408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">
    <w:nsid w:val="5786072B"/>
    <w:multiLevelType w:val="hybridMultilevel"/>
    <w:tmpl w:val="3DFC43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60C44"/>
    <w:multiLevelType w:val="hybridMultilevel"/>
    <w:tmpl w:val="66E494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71355"/>
    <w:multiLevelType w:val="hybridMultilevel"/>
    <w:tmpl w:val="8D50B02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150BA"/>
    <w:multiLevelType w:val="hybridMultilevel"/>
    <w:tmpl w:val="7F1248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83682"/>
    <w:multiLevelType w:val="hybridMultilevel"/>
    <w:tmpl w:val="95766E0C"/>
    <w:lvl w:ilvl="0" w:tplc="0408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62F17E9C"/>
    <w:multiLevelType w:val="hybridMultilevel"/>
    <w:tmpl w:val="CA1623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C08F8"/>
    <w:multiLevelType w:val="hybridMultilevel"/>
    <w:tmpl w:val="836C3BE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A73CC0"/>
    <w:multiLevelType w:val="hybridMultilevel"/>
    <w:tmpl w:val="960493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63CB7"/>
    <w:multiLevelType w:val="hybridMultilevel"/>
    <w:tmpl w:val="1688D61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55923"/>
    <w:multiLevelType w:val="hybridMultilevel"/>
    <w:tmpl w:val="AD60BB6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8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16"/>
  </w:num>
  <w:num w:numId="13">
    <w:abstractNumId w:val="7"/>
  </w:num>
  <w:num w:numId="14">
    <w:abstractNumId w:val="8"/>
  </w:num>
  <w:num w:numId="15">
    <w:abstractNumId w:val="15"/>
  </w:num>
  <w:num w:numId="16">
    <w:abstractNumId w:val="3"/>
  </w:num>
  <w:num w:numId="17">
    <w:abstractNumId w:val="5"/>
  </w:num>
  <w:num w:numId="18">
    <w:abstractNumId w:val="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CFC"/>
    <w:rsid w:val="0003611F"/>
    <w:rsid w:val="00074037"/>
    <w:rsid w:val="00092C81"/>
    <w:rsid w:val="000A1F22"/>
    <w:rsid w:val="000D2239"/>
    <w:rsid w:val="00105126"/>
    <w:rsid w:val="00116773"/>
    <w:rsid w:val="00120A36"/>
    <w:rsid w:val="001405BE"/>
    <w:rsid w:val="001534F7"/>
    <w:rsid w:val="001C18A4"/>
    <w:rsid w:val="001D14E9"/>
    <w:rsid w:val="001D1B12"/>
    <w:rsid w:val="001F371C"/>
    <w:rsid w:val="001F64DE"/>
    <w:rsid w:val="00213DF2"/>
    <w:rsid w:val="00231C5E"/>
    <w:rsid w:val="002427C8"/>
    <w:rsid w:val="002A549A"/>
    <w:rsid w:val="002C1D93"/>
    <w:rsid w:val="002C63C4"/>
    <w:rsid w:val="002D1DBF"/>
    <w:rsid w:val="002E2C30"/>
    <w:rsid w:val="00317034"/>
    <w:rsid w:val="003334FB"/>
    <w:rsid w:val="003342E8"/>
    <w:rsid w:val="00336992"/>
    <w:rsid w:val="003525A7"/>
    <w:rsid w:val="00357914"/>
    <w:rsid w:val="003611F2"/>
    <w:rsid w:val="003B4516"/>
    <w:rsid w:val="003D1F2E"/>
    <w:rsid w:val="003D7725"/>
    <w:rsid w:val="003E3FD3"/>
    <w:rsid w:val="004350CF"/>
    <w:rsid w:val="00445E5D"/>
    <w:rsid w:val="00476B7A"/>
    <w:rsid w:val="004A70BC"/>
    <w:rsid w:val="004B792E"/>
    <w:rsid w:val="005003A2"/>
    <w:rsid w:val="0055573D"/>
    <w:rsid w:val="005B1FAF"/>
    <w:rsid w:val="005C2A7A"/>
    <w:rsid w:val="005F6F99"/>
    <w:rsid w:val="00610357"/>
    <w:rsid w:val="00631B0B"/>
    <w:rsid w:val="00637CFC"/>
    <w:rsid w:val="00654C9F"/>
    <w:rsid w:val="00661013"/>
    <w:rsid w:val="0070522D"/>
    <w:rsid w:val="007605AF"/>
    <w:rsid w:val="007B31EA"/>
    <w:rsid w:val="00887DF5"/>
    <w:rsid w:val="008B45D8"/>
    <w:rsid w:val="008C229B"/>
    <w:rsid w:val="008C721D"/>
    <w:rsid w:val="009340EC"/>
    <w:rsid w:val="00963E92"/>
    <w:rsid w:val="009E7907"/>
    <w:rsid w:val="009F0500"/>
    <w:rsid w:val="009F2F4E"/>
    <w:rsid w:val="00A23DA6"/>
    <w:rsid w:val="00A34A45"/>
    <w:rsid w:val="00A6502A"/>
    <w:rsid w:val="00A93C9E"/>
    <w:rsid w:val="00AC71D3"/>
    <w:rsid w:val="00AE7101"/>
    <w:rsid w:val="00B2385E"/>
    <w:rsid w:val="00B26730"/>
    <w:rsid w:val="00B27AE1"/>
    <w:rsid w:val="00B76428"/>
    <w:rsid w:val="00BC43DD"/>
    <w:rsid w:val="00BF202D"/>
    <w:rsid w:val="00CB2AEF"/>
    <w:rsid w:val="00CB659E"/>
    <w:rsid w:val="00CC68A4"/>
    <w:rsid w:val="00D57B50"/>
    <w:rsid w:val="00DE1CD6"/>
    <w:rsid w:val="00E04160"/>
    <w:rsid w:val="00E24F00"/>
    <w:rsid w:val="00E57AF6"/>
    <w:rsid w:val="00E73796"/>
    <w:rsid w:val="00E94127"/>
    <w:rsid w:val="00EA53DC"/>
    <w:rsid w:val="00EB30C5"/>
    <w:rsid w:val="00ED504C"/>
    <w:rsid w:val="00EF0759"/>
    <w:rsid w:val="00F27137"/>
    <w:rsid w:val="00F45329"/>
    <w:rsid w:val="00F57CB9"/>
    <w:rsid w:val="00F717F8"/>
    <w:rsid w:val="00F83D9C"/>
    <w:rsid w:val="00FA77BA"/>
    <w:rsid w:val="00FC012F"/>
    <w:rsid w:val="00FE0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637CF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Arial" w:hAnsi="Arial"/>
      <w:b/>
      <w:color w:val="000000"/>
      <w:sz w:val="20"/>
      <w:lang w:val="el-GR"/>
    </w:rPr>
  </w:style>
  <w:style w:type="paragraph" w:styleId="2">
    <w:name w:val="heading 2"/>
    <w:basedOn w:val="a"/>
    <w:next w:val="a"/>
    <w:link w:val="2Char"/>
    <w:qFormat/>
    <w:rsid w:val="00637CF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500"/>
      <w:outlineLvl w:val="1"/>
    </w:pPr>
    <w:rPr>
      <w:rFonts w:ascii="Arial" w:hAnsi="Arial"/>
      <w:b/>
      <w:bCs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37CFC"/>
    <w:rPr>
      <w:rFonts w:ascii="Arial" w:eastAsia="Times New Roman" w:hAnsi="Arial" w:cs="Times New Roman"/>
      <w:b/>
      <w:color w:val="000000"/>
      <w:sz w:val="20"/>
      <w:szCs w:val="24"/>
    </w:rPr>
  </w:style>
  <w:style w:type="character" w:customStyle="1" w:styleId="2Char">
    <w:name w:val="Επικεφαλίδα 2 Char"/>
    <w:basedOn w:val="a0"/>
    <w:link w:val="2"/>
    <w:rsid w:val="00637CFC"/>
    <w:rPr>
      <w:rFonts w:ascii="Arial" w:eastAsia="Times New Roman" w:hAnsi="Arial" w:cs="Times New Roman"/>
      <w:b/>
      <w:bCs/>
      <w:szCs w:val="24"/>
    </w:rPr>
  </w:style>
  <w:style w:type="paragraph" w:styleId="a3">
    <w:name w:val="List Paragraph"/>
    <w:basedOn w:val="a"/>
    <w:uiPriority w:val="34"/>
    <w:qFormat/>
    <w:rsid w:val="00FA77BA"/>
    <w:pPr>
      <w:ind w:left="720"/>
      <w:contextualSpacing/>
    </w:pPr>
  </w:style>
  <w:style w:type="table" w:styleId="a4">
    <w:name w:val="Table Grid"/>
    <w:basedOn w:val="a1"/>
    <w:uiPriority w:val="59"/>
    <w:unhideWhenUsed/>
    <w:rsid w:val="00BC4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uiPriority w:val="45"/>
    <w:rsid w:val="00D57B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Char"/>
    <w:uiPriority w:val="99"/>
    <w:semiHidden/>
    <w:unhideWhenUsed/>
    <w:rsid w:val="001D1B1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1D1B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Char0"/>
    <w:uiPriority w:val="99"/>
    <w:unhideWhenUsed/>
    <w:rsid w:val="001D1B1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D1B1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sstamataki</dc:creator>
  <cp:lastModifiedBy>vkalog</cp:lastModifiedBy>
  <cp:revision>6</cp:revision>
  <cp:lastPrinted>2022-09-07T08:12:00Z</cp:lastPrinted>
  <dcterms:created xsi:type="dcterms:W3CDTF">2022-09-05T05:48:00Z</dcterms:created>
  <dcterms:modified xsi:type="dcterms:W3CDTF">2022-09-07T08:22:00Z</dcterms:modified>
</cp:coreProperties>
</file>